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748"/>
        <w:gridCol w:w="3949"/>
      </w:tblGrid>
      <w:tr w:rsidR="00271789" w14:paraId="5F8BF3D5" w14:textId="77777777" w:rsidTr="00271789">
        <w:tc>
          <w:tcPr>
            <w:tcW w:w="1098" w:type="dxa"/>
          </w:tcPr>
          <w:p w14:paraId="33A461A2" w14:textId="77777777" w:rsidR="00271789" w:rsidRPr="00271789" w:rsidRDefault="00271789">
            <w:pPr>
              <w:rPr>
                <w:rFonts w:ascii="Chalkboard" w:hAnsi="Chalkboard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halkboard" w:hAnsi="Chalkboard"/>
                <w:b/>
                <w:sz w:val="28"/>
                <w:szCs w:val="28"/>
              </w:rPr>
              <w:t>Time</w:t>
            </w:r>
          </w:p>
        </w:tc>
        <w:tc>
          <w:tcPr>
            <w:tcW w:w="3780" w:type="dxa"/>
          </w:tcPr>
          <w:p w14:paraId="444240EB" w14:textId="77777777" w:rsidR="00271789" w:rsidRPr="00271789" w:rsidRDefault="00271789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271789">
              <w:rPr>
                <w:rFonts w:ascii="Chalkboard" w:hAnsi="Chalkboard"/>
                <w:b/>
                <w:sz w:val="28"/>
                <w:szCs w:val="28"/>
              </w:rPr>
              <w:t>Teacher</w:t>
            </w:r>
          </w:p>
        </w:tc>
        <w:tc>
          <w:tcPr>
            <w:tcW w:w="3978" w:type="dxa"/>
          </w:tcPr>
          <w:p w14:paraId="3CC152A2" w14:textId="77777777" w:rsidR="00271789" w:rsidRPr="00271789" w:rsidRDefault="00271789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271789">
              <w:rPr>
                <w:rFonts w:ascii="Chalkboard" w:hAnsi="Chalkboard"/>
                <w:b/>
                <w:sz w:val="28"/>
                <w:szCs w:val="28"/>
              </w:rPr>
              <w:t>Students</w:t>
            </w:r>
          </w:p>
        </w:tc>
      </w:tr>
      <w:tr w:rsidR="00271789" w14:paraId="5C42C338" w14:textId="77777777" w:rsidTr="00271789">
        <w:tc>
          <w:tcPr>
            <w:tcW w:w="1098" w:type="dxa"/>
          </w:tcPr>
          <w:p w14:paraId="17160A33" w14:textId="77777777" w:rsidR="00271789" w:rsidRDefault="00271789"/>
        </w:tc>
        <w:tc>
          <w:tcPr>
            <w:tcW w:w="3780" w:type="dxa"/>
          </w:tcPr>
          <w:p w14:paraId="4391F582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Problem – can be review or preview</w:t>
            </w:r>
            <w:r w:rsidR="00382F3E">
              <w:rPr>
                <w:rFonts w:ascii="Chalkboard" w:hAnsi="Chalkboard"/>
              </w:rPr>
              <w:t xml:space="preserve"> (could be a small problem or a computational problem)</w:t>
            </w:r>
          </w:p>
        </w:tc>
        <w:tc>
          <w:tcPr>
            <w:tcW w:w="3978" w:type="dxa"/>
          </w:tcPr>
          <w:p w14:paraId="518451CB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One whiteboard per table</w:t>
            </w:r>
          </w:p>
        </w:tc>
      </w:tr>
      <w:tr w:rsidR="00271789" w14:paraId="691D12A4" w14:textId="77777777" w:rsidTr="00271789">
        <w:tc>
          <w:tcPr>
            <w:tcW w:w="1098" w:type="dxa"/>
          </w:tcPr>
          <w:p w14:paraId="08481975" w14:textId="77777777" w:rsidR="00271789" w:rsidRDefault="00271789"/>
        </w:tc>
        <w:tc>
          <w:tcPr>
            <w:tcW w:w="3780" w:type="dxa"/>
          </w:tcPr>
          <w:p w14:paraId="51055660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Introduce problem</w:t>
            </w:r>
          </w:p>
          <w:p w14:paraId="54CF758B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Put students in groups or pairs to best support their math needs</w:t>
            </w:r>
          </w:p>
          <w:p w14:paraId="35DD3914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Facilitate discussion of important points of problem</w:t>
            </w:r>
          </w:p>
        </w:tc>
        <w:tc>
          <w:tcPr>
            <w:tcW w:w="3978" w:type="dxa"/>
          </w:tcPr>
          <w:p w14:paraId="02E3771B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Question/discuss to understand what problem is asking</w:t>
            </w:r>
          </w:p>
          <w:p w14:paraId="6B5CFB2E" w14:textId="77777777" w:rsidR="00271789" w:rsidRPr="00271789" w:rsidRDefault="00271789">
            <w:pPr>
              <w:rPr>
                <w:rFonts w:ascii="Chalkboard" w:hAnsi="Chalkboard"/>
              </w:rPr>
            </w:pPr>
          </w:p>
        </w:tc>
      </w:tr>
      <w:tr w:rsidR="00271789" w14:paraId="0D76E7FF" w14:textId="77777777" w:rsidTr="00271789">
        <w:tc>
          <w:tcPr>
            <w:tcW w:w="1098" w:type="dxa"/>
          </w:tcPr>
          <w:p w14:paraId="1B6102F5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30-60 seconds</w:t>
            </w:r>
          </w:p>
        </w:tc>
        <w:tc>
          <w:tcPr>
            <w:tcW w:w="3780" w:type="dxa"/>
          </w:tcPr>
          <w:p w14:paraId="73BB41A0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Monitors silent, individual student work, observing for errors in computation and/or concept</w:t>
            </w:r>
          </w:p>
        </w:tc>
        <w:tc>
          <w:tcPr>
            <w:tcW w:w="3978" w:type="dxa"/>
          </w:tcPr>
          <w:p w14:paraId="71D1820C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Work on assignment silently and individually</w:t>
            </w:r>
          </w:p>
        </w:tc>
      </w:tr>
      <w:tr w:rsidR="00271789" w14:paraId="0280D47A" w14:textId="77777777" w:rsidTr="00271789">
        <w:tc>
          <w:tcPr>
            <w:tcW w:w="1098" w:type="dxa"/>
          </w:tcPr>
          <w:p w14:paraId="25AEC8D3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1-2 minutes</w:t>
            </w:r>
          </w:p>
        </w:tc>
        <w:tc>
          <w:tcPr>
            <w:tcW w:w="3780" w:type="dxa"/>
          </w:tcPr>
          <w:p w14:paraId="3D5B206B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Observes and facilitates by questioning or “quick” piece of information</w:t>
            </w:r>
          </w:p>
          <w:p w14:paraId="6BF77392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give students questions back to the group</w:t>
            </w:r>
          </w:p>
          <w:p w14:paraId="0F19ABEB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DOES NOT TEACH</w:t>
            </w:r>
          </w:p>
        </w:tc>
        <w:tc>
          <w:tcPr>
            <w:tcW w:w="3978" w:type="dxa"/>
          </w:tcPr>
          <w:p w14:paraId="66E4FDDB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Shares answer/strategy with team</w:t>
            </w:r>
          </w:p>
          <w:p w14:paraId="79EBB031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Team discusses, questions, explains and comes up with ONE table answer</w:t>
            </w:r>
          </w:p>
          <w:p w14:paraId="61D34EBF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Appointed group secretary writes table answer on the group whiteboard</w:t>
            </w:r>
          </w:p>
        </w:tc>
      </w:tr>
      <w:tr w:rsidR="00271789" w14:paraId="2CD7C4E1" w14:textId="77777777" w:rsidTr="00271789">
        <w:tc>
          <w:tcPr>
            <w:tcW w:w="1098" w:type="dxa"/>
          </w:tcPr>
          <w:p w14:paraId="2363ECB1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3-4 minutes</w:t>
            </w:r>
          </w:p>
        </w:tc>
        <w:tc>
          <w:tcPr>
            <w:tcW w:w="3780" w:type="dxa"/>
          </w:tcPr>
          <w:p w14:paraId="4B7C07C3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“Show Me”</w:t>
            </w:r>
          </w:p>
          <w:p w14:paraId="70429CED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Scans table whiteboards to check answers/work</w:t>
            </w:r>
          </w:p>
          <w:p w14:paraId="468B2F2D" w14:textId="77777777" w:rsidR="00271789" w:rsidRPr="00271789" w:rsidRDefault="00271789">
            <w:pPr>
              <w:rPr>
                <w:rFonts w:ascii="Chalkboard" w:hAnsi="Chalkboard"/>
              </w:rPr>
            </w:pPr>
            <w:r w:rsidRPr="00271789">
              <w:rPr>
                <w:rFonts w:ascii="Chalkboard" w:hAnsi="Chalkboard"/>
              </w:rPr>
              <w:t>If all ta</w:t>
            </w:r>
            <w:r>
              <w:rPr>
                <w:rFonts w:ascii="Chalkboard" w:hAnsi="Chalkboard"/>
              </w:rPr>
              <w:t>b</w:t>
            </w:r>
            <w:r w:rsidRPr="00271789">
              <w:rPr>
                <w:rFonts w:ascii="Chalkboard" w:hAnsi="Chalkboard"/>
              </w:rPr>
              <w:t>les have correct answer (and teacher observational feedback supports this), can give another problem</w:t>
            </w:r>
          </w:p>
          <w:p w14:paraId="649DAD95" w14:textId="77777777" w:rsidR="00271789" w:rsidRDefault="00271789">
            <w:r w:rsidRPr="00271789">
              <w:rPr>
                <w:rFonts w:ascii="Chalkboard" w:hAnsi="Chalkboard"/>
              </w:rPr>
              <w:t>If disagreements in answers, can question class and discuss the answers</w:t>
            </w:r>
          </w:p>
        </w:tc>
        <w:tc>
          <w:tcPr>
            <w:tcW w:w="3978" w:type="dxa"/>
          </w:tcPr>
          <w:p w14:paraId="10191DF9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One team member holds up whiteboard at signal</w:t>
            </w:r>
          </w:p>
          <w:p w14:paraId="2E9FA210" w14:textId="77777777" w:rsidR="00271789" w:rsidRDefault="00271789">
            <w:pPr>
              <w:rPr>
                <w:rFonts w:ascii="Chalkboard" w:hAnsi="Chalkboard"/>
              </w:rPr>
            </w:pPr>
          </w:p>
          <w:p w14:paraId="3D191A07" w14:textId="77777777" w:rsid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Respond to teacher questions to prove or disprove an answer</w:t>
            </w:r>
          </w:p>
          <w:p w14:paraId="07084CB2" w14:textId="77777777" w:rsidR="00271789" w:rsidRDefault="00271789">
            <w:pPr>
              <w:rPr>
                <w:rFonts w:ascii="Chalkboard" w:hAnsi="Chalkboard"/>
              </w:rPr>
            </w:pPr>
          </w:p>
          <w:p w14:paraId="64730D72" w14:textId="77777777" w:rsidR="00271789" w:rsidRPr="00271789" w:rsidRDefault="002717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Begin process with another problem if assigned</w:t>
            </w:r>
          </w:p>
        </w:tc>
      </w:tr>
    </w:tbl>
    <w:p w14:paraId="6CA8A5E1" w14:textId="77777777" w:rsidR="00F1162F" w:rsidRPr="00BC5A56" w:rsidRDefault="00BC5A56">
      <w:pPr>
        <w:rPr>
          <w:rFonts w:ascii="Chalkboard" w:hAnsi="Chalkboard"/>
        </w:rPr>
      </w:pPr>
      <w:r w:rsidRPr="00BC5A56">
        <w:rPr>
          <w:rFonts w:ascii="Chalkboard" w:hAnsi="Chalkboard"/>
        </w:rPr>
        <w:t>Notes:</w:t>
      </w:r>
    </w:p>
    <w:sectPr w:rsidR="00F1162F" w:rsidRPr="00BC5A56" w:rsidSect="00AA08F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4D63" w14:textId="77777777" w:rsidR="00942E67" w:rsidRDefault="00942E67" w:rsidP="00BC5A56">
      <w:r>
        <w:separator/>
      </w:r>
    </w:p>
  </w:endnote>
  <w:endnote w:type="continuationSeparator" w:id="0">
    <w:p w14:paraId="08ED4ED0" w14:textId="77777777" w:rsidR="00942E67" w:rsidRDefault="00942E67" w:rsidP="00BC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FE08" w14:textId="77777777" w:rsidR="00942E67" w:rsidRDefault="00942E67" w:rsidP="00BC5A56">
      <w:r>
        <w:separator/>
      </w:r>
    </w:p>
  </w:footnote>
  <w:footnote w:type="continuationSeparator" w:id="0">
    <w:p w14:paraId="7AC7E935" w14:textId="77777777" w:rsidR="00942E67" w:rsidRDefault="00942E67" w:rsidP="00BC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7DC5" w14:textId="05AC71D7" w:rsidR="00BC5A56" w:rsidRPr="00BC5A56" w:rsidRDefault="00AA7C57" w:rsidP="00BC5A56">
    <w:pPr>
      <w:pStyle w:val="Header"/>
      <w:jc w:val="center"/>
      <w:rPr>
        <w:rFonts w:ascii="Chalkboard" w:hAnsi="Chalkboard"/>
        <w:b/>
        <w:sz w:val="32"/>
        <w:szCs w:val="32"/>
      </w:rPr>
    </w:pPr>
    <w:r>
      <w:rPr>
        <w:rFonts w:ascii="Chalkboard" w:hAnsi="Chalkboard"/>
        <w:b/>
        <w:sz w:val="32"/>
        <w:szCs w:val="32"/>
        <w14:glow w14:rad="101600">
          <w14:schemeClr w14:val="accent1">
            <w14:alpha w14:val="60000"/>
            <w14:satMod w14:val="175000"/>
          </w14:schemeClr>
        </w14:glow>
      </w:rPr>
      <w:t>THINK NEGOTIATE TELL</w:t>
    </w:r>
    <w:r w:rsidR="008339B4">
      <w:rPr>
        <w:rFonts w:ascii="Chalkboard" w:hAnsi="Chalkboard"/>
        <w:b/>
        <w:sz w:val="32"/>
        <w:szCs w:val="32"/>
        <w14:glow w14:rad="101600">
          <w14:schemeClr w14:val="accent1">
            <w14:alpha w14:val="60000"/>
            <w14:satMod w14:val="175000"/>
          </w14:schemeClr>
        </w14:glow>
      </w:rPr>
      <w:t xml:space="preserve"> (TNT)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89"/>
    <w:rsid w:val="00271789"/>
    <w:rsid w:val="00382F3E"/>
    <w:rsid w:val="00531EE4"/>
    <w:rsid w:val="00720077"/>
    <w:rsid w:val="008339B4"/>
    <w:rsid w:val="00942E67"/>
    <w:rsid w:val="00AA08F7"/>
    <w:rsid w:val="00AA7C57"/>
    <w:rsid w:val="00BC5A56"/>
    <w:rsid w:val="00F02A7E"/>
    <w:rsid w:val="00F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9C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A56"/>
  </w:style>
  <w:style w:type="paragraph" w:styleId="Footer">
    <w:name w:val="footer"/>
    <w:basedOn w:val="Normal"/>
    <w:link w:val="FooterChar"/>
    <w:uiPriority w:val="99"/>
    <w:unhideWhenUsed/>
    <w:rsid w:val="00BC5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A56"/>
  </w:style>
  <w:style w:type="paragraph" w:styleId="Footer">
    <w:name w:val="footer"/>
    <w:basedOn w:val="Normal"/>
    <w:link w:val="FooterChar"/>
    <w:uiPriority w:val="99"/>
    <w:unhideWhenUsed/>
    <w:rsid w:val="00BC5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Gibson</dc:creator>
  <cp:lastModifiedBy>EGUSD</cp:lastModifiedBy>
  <cp:revision>2</cp:revision>
  <dcterms:created xsi:type="dcterms:W3CDTF">2015-09-17T18:41:00Z</dcterms:created>
  <dcterms:modified xsi:type="dcterms:W3CDTF">2015-09-17T18:41:00Z</dcterms:modified>
</cp:coreProperties>
</file>